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80445E">
      <w:pPr>
        <w:spacing w:line="560" w:lineRule="exact"/>
        <w:rPr>
          <w:rFonts w:ascii="Times New Roman" w:hAnsi="Times New Roman" w:eastAsia="黑体" w:cs="Times New Roman"/>
          <w:sz w:val="32"/>
          <w:szCs w:val="24"/>
        </w:rPr>
      </w:pPr>
      <w:r>
        <w:rPr>
          <w:rFonts w:ascii="黑体" w:hAnsi="黑体" w:eastAsia="黑体" w:cs="Times New Roman"/>
          <w:sz w:val="32"/>
          <w:szCs w:val="24"/>
        </w:rPr>
        <w:t>附件</w:t>
      </w:r>
      <w:r>
        <w:rPr>
          <w:rFonts w:ascii="Times New Roman" w:hAnsi="Times New Roman" w:eastAsia="黑体" w:cs="Times New Roman"/>
          <w:sz w:val="32"/>
          <w:szCs w:val="24"/>
        </w:rPr>
        <w:t>1</w:t>
      </w:r>
    </w:p>
    <w:p w14:paraId="5343BE93">
      <w:pPr>
        <w:widowControl/>
        <w:spacing w:line="560" w:lineRule="exact"/>
        <w:jc w:val="center"/>
        <w:rPr>
          <w:rFonts w:ascii="方正小标宋简体" w:hAnsi="方正小标宋简体" w:eastAsia="方正小标宋简体" w:cs="Times New Roman"/>
          <w:sz w:val="44"/>
          <w:szCs w:val="44"/>
        </w:rPr>
      </w:pPr>
      <w:r>
        <w:rPr>
          <w:rFonts w:ascii="方正小标宋简体" w:hAnsi="方正小标宋简体" w:eastAsia="方正小标宋简体" w:cs="Times New Roman"/>
          <w:sz w:val="44"/>
          <w:szCs w:val="44"/>
        </w:rPr>
        <w:t>第十五届“挑战杯”中国大学生创业计划竞赛</w:t>
      </w:r>
      <w:r>
        <w:rPr>
          <w:rFonts w:hint="eastAsia" w:ascii="方正小标宋简体" w:hAnsi="方正小标宋简体" w:eastAsia="方正小标宋简体" w:cs="Times New Roman"/>
          <w:sz w:val="44"/>
          <w:szCs w:val="44"/>
          <w:lang w:val="en-US" w:eastAsia="zh-CN"/>
        </w:rPr>
        <w:t>上海电机学院</w:t>
      </w:r>
      <w:r>
        <w:rPr>
          <w:rFonts w:ascii="方正小标宋简体" w:hAnsi="方正小标宋简体" w:eastAsia="方正小标宋简体" w:cs="Times New Roman"/>
          <w:sz w:val="44"/>
          <w:szCs w:val="44"/>
        </w:rPr>
        <w:t>选拔赛参赛项目申报表</w:t>
      </w:r>
    </w:p>
    <w:tbl>
      <w:tblPr>
        <w:tblStyle w:val="8"/>
        <w:tblW w:w="91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1"/>
        <w:gridCol w:w="1134"/>
        <w:gridCol w:w="850"/>
        <w:gridCol w:w="425"/>
        <w:gridCol w:w="709"/>
        <w:gridCol w:w="1165"/>
        <w:gridCol w:w="1014"/>
        <w:gridCol w:w="1761"/>
      </w:tblGrid>
      <w:tr w14:paraId="4D1B1D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exac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DC3B6">
            <w:pPr>
              <w:widowControl w:val="0"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学校名称</w:t>
            </w:r>
          </w:p>
          <w:p w14:paraId="150115EA">
            <w:pPr>
              <w:widowControl w:val="0"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（全称）</w:t>
            </w:r>
          </w:p>
        </w:tc>
        <w:tc>
          <w:tcPr>
            <w:tcW w:w="24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D6366">
            <w:pPr>
              <w:widowControl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87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226FC2">
            <w:pPr>
              <w:widowControl w:val="0"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学院名称</w:t>
            </w:r>
          </w:p>
          <w:p w14:paraId="163817B8">
            <w:pPr>
              <w:widowControl w:val="0"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（全称）</w:t>
            </w:r>
          </w:p>
        </w:tc>
        <w:tc>
          <w:tcPr>
            <w:tcW w:w="2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B957A9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7CC8D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956C5">
            <w:pPr>
              <w:widowControl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70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CA767B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536EF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9AE49F">
            <w:pPr>
              <w:widowControl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项目类型</w:t>
            </w:r>
          </w:p>
        </w:tc>
        <w:tc>
          <w:tcPr>
            <w:tcW w:w="70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C2FAB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I. 普通高校   II. 职业院校</w:t>
            </w:r>
          </w:p>
        </w:tc>
      </w:tr>
      <w:tr w14:paraId="40E955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3" w:hRule="exac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2567E">
            <w:pPr>
              <w:widowControl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项目分组</w:t>
            </w:r>
          </w:p>
        </w:tc>
        <w:tc>
          <w:tcPr>
            <w:tcW w:w="70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6ACDD">
            <w:pPr>
              <w:widowControl w:val="0"/>
              <w:spacing w:line="4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A. 科技创新和未来产业</w:t>
            </w:r>
          </w:p>
          <w:p w14:paraId="29F493BC">
            <w:pPr>
              <w:widowControl w:val="0"/>
              <w:spacing w:line="4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B. 乡村振兴和农业农村现代化</w:t>
            </w:r>
          </w:p>
          <w:p w14:paraId="52259B1C">
            <w:pPr>
              <w:widowControl w:val="0"/>
              <w:spacing w:line="4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C. 社会治理和公共服务</w:t>
            </w:r>
          </w:p>
          <w:p w14:paraId="5C23E217">
            <w:pPr>
              <w:widowControl w:val="0"/>
              <w:spacing w:line="4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D. 生态环保和可持续发展</w:t>
            </w:r>
          </w:p>
          <w:p w14:paraId="6BB830E5">
            <w:pPr>
              <w:widowControl w:val="0"/>
              <w:spacing w:line="4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E. 文化创意和区域合作</w:t>
            </w:r>
          </w:p>
        </w:tc>
      </w:tr>
      <w:tr w14:paraId="47CC4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exact"/>
          <w:jc w:val="center"/>
        </w:trPr>
        <w:tc>
          <w:tcPr>
            <w:tcW w:w="21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A4CE4">
            <w:pPr>
              <w:widowControl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团队成员</w:t>
            </w:r>
          </w:p>
          <w:p w14:paraId="289B4456">
            <w:pPr>
              <w:widowControl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（最多1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人）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8D8D5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59B86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53EF4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89D5F">
            <w:pPr>
              <w:widowControl w:val="0"/>
              <w:spacing w:line="40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年级、专业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C79B70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手机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A9A51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备注</w:t>
            </w:r>
            <w:r>
              <w:rPr>
                <w:rFonts w:ascii="仿宋" w:hAnsi="仿宋" w:eastAsia="仿宋" w:cs="宋体"/>
                <w:kern w:val="0"/>
                <w:sz w:val="24"/>
                <w:szCs w:val="28"/>
              </w:rPr>
              <w:t>（负责人）</w:t>
            </w:r>
          </w:p>
        </w:tc>
      </w:tr>
      <w:tr w14:paraId="5F4C8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4F738">
            <w:pPr>
              <w:widowControl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4CCC49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FD52D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5E0C7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96E4E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85EDC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3C18C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76DF03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4A45C0">
            <w:pPr>
              <w:widowControl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FC78D1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29600F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14740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29DD3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CE6BAC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3B77F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016EC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C1CC85">
            <w:pPr>
              <w:widowControl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B0E1D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636B13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F8140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A65C2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F7C16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F9C98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4CD94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B66C3">
            <w:pPr>
              <w:widowControl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E981E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31E46D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32149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BCE5C1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8E2E32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3C7B7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5B28A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4F1AD">
            <w:pPr>
              <w:widowControl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6BFA3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DBA20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290DD2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AE406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7C005B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C0AA1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28EF7C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EE0E28">
            <w:pPr>
              <w:widowControl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CF84B1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C556E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3A8A9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1BF08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B85B2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11F50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2A071A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EA0D13">
            <w:pPr>
              <w:widowControl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FD3D28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404FD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B2E219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A5E43F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9857C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0DE284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366069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06213">
            <w:pPr>
              <w:widowControl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3DD04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30FC9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1BB56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54AB3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F7865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21AFC4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19728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81951">
            <w:pPr>
              <w:widowControl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343A9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181DA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008F6E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2D171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56819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69847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22B44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CB474">
            <w:pPr>
              <w:widowControl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6CD61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F49FF0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F4181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D2E44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8EE20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493312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7B2F4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B587E">
            <w:pPr>
              <w:widowControl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指导教师</w:t>
            </w:r>
          </w:p>
          <w:p w14:paraId="4F5D9A42">
            <w:pPr>
              <w:widowControl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（最多</w:t>
            </w: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人）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F78B3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CB28B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C4727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学院</w:t>
            </w: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5AF19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职称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6634D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04F3E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手机</w:t>
            </w:r>
          </w:p>
        </w:tc>
      </w:tr>
      <w:tr w14:paraId="0DAC20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B665B6">
            <w:pPr>
              <w:widowControl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A2DE1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93426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D1F86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D7574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5C91B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844F74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707243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80E2A2">
            <w:pPr>
              <w:widowControl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2470C6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E07D4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65998C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B82317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0EEA0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DA6CA8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22719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1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12C99">
            <w:pPr>
              <w:widowControl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9894DE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C2492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1F5A4D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0883E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3CF9D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33CA6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73134E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" w:hRule="exac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DC1917">
            <w:pPr>
              <w:widowControl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项目简介</w:t>
            </w:r>
          </w:p>
          <w:p w14:paraId="5F80C917">
            <w:pPr>
              <w:widowControl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70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06F3B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20096D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9" w:hRule="exac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02CEDA">
            <w:pPr>
              <w:widowControl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社会价值</w:t>
            </w:r>
          </w:p>
          <w:p w14:paraId="49FACF13">
            <w:pPr>
              <w:widowControl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70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DB31D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15C2F8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exac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75975">
            <w:pPr>
              <w:widowControl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实践过程</w:t>
            </w:r>
          </w:p>
          <w:p w14:paraId="360777BD">
            <w:pPr>
              <w:widowControl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70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F113E7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755C7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exac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132B3">
            <w:pPr>
              <w:widowControl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创新意义</w:t>
            </w:r>
          </w:p>
          <w:p w14:paraId="59F77A01">
            <w:pPr>
              <w:widowControl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70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B11AB8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59932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exac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6B3799">
            <w:pPr>
              <w:widowControl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发展前景</w:t>
            </w:r>
          </w:p>
          <w:p w14:paraId="7FF67297">
            <w:pPr>
              <w:widowControl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70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79161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 w14:paraId="774474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exact"/>
          <w:jc w:val="center"/>
        </w:trPr>
        <w:tc>
          <w:tcPr>
            <w:tcW w:w="21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357FA">
            <w:pPr>
              <w:widowControl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团队协作</w:t>
            </w:r>
          </w:p>
          <w:p w14:paraId="43AFDE6E">
            <w:pPr>
              <w:widowControl w:val="0"/>
              <w:spacing w:line="56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宋体"/>
                <w:kern w:val="0"/>
                <w:sz w:val="28"/>
                <w:szCs w:val="28"/>
              </w:rPr>
              <w:t>（500字以内）</w:t>
            </w:r>
          </w:p>
        </w:tc>
        <w:tc>
          <w:tcPr>
            <w:tcW w:w="70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C9C2A">
            <w:pPr>
              <w:widowControl w:val="0"/>
              <w:spacing w:line="560" w:lineRule="exact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</w:tbl>
    <w:p w14:paraId="058D2FE3">
      <w:pPr>
        <w:widowControl/>
        <w:spacing w:line="560" w:lineRule="exact"/>
        <w:rPr>
          <w:rFonts w:ascii="仿宋" w:hAnsi="仿宋" w:eastAsia="仿宋" w:cs="宋体"/>
          <w:kern w:val="0"/>
          <w:sz w:val="32"/>
          <w:szCs w:val="32"/>
        </w:rPr>
      </w:pPr>
    </w:p>
    <w:sectPr>
      <w:pgSz w:w="11906" w:h="16838"/>
      <w:pgMar w:top="1440" w:right="1701" w:bottom="1440" w:left="1701" w:header="0" w:footer="0" w:gutter="0"/>
      <w:pgNumType w:fmt="decimal"/>
      <w:cols w:space="720" w:num="1"/>
      <w:formProt w:val="0"/>
      <w:docGrid w:type="lines" w:linePitch="312" w:charSpace="61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roman"/>
    <w:pitch w:val="default"/>
    <w:sig w:usb0="A00002BF" w:usb1="38CF7CFA" w:usb2="00000016" w:usb3="00000000" w:csb0="0004000F" w:csb1="00000000"/>
  </w:font>
  <w:font w:name="notosansmonocjk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Noto Sans Mono CJK SC">
    <w:altName w:val="Segoe Print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方正小标宋简体">
    <w:altName w:val="Arial Unicode MS"/>
    <w:panose1 w:val="00000000000000000000"/>
    <w:charset w:val="01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00000000000000000"/>
    <w:charset w:val="86"/>
    <w:family w:val="auto"/>
    <w:pitch w:val="default"/>
    <w:sig w:usb0="00000001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autoHyphenation/>
  <w:footnotePr>
    <w:footnote w:id="0"/>
    <w:footnote w:id="1"/>
  </w:foot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205C7E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notosansmonocjksc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before="0" w:after="0"/>
      <w:jc w:val="both"/>
    </w:pPr>
    <w:rPr>
      <w:rFonts w:cs="notosansmonocjksc" w:asciiTheme="minorHAnsi" w:hAnsiTheme="minorHAnsi" w:eastAsiaTheme="minorEastAsia"/>
      <w:color w:val="auto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i/>
      <w:iCs/>
      <w:sz w:val="24"/>
      <w:szCs w:val="24"/>
    </w:rPr>
  </w:style>
  <w:style w:type="paragraph" w:styleId="3">
    <w:name w:val="Body Text"/>
    <w:basedOn w:val="1"/>
    <w:uiPriority w:val="0"/>
    <w:pPr>
      <w:spacing w:before="0" w:after="140" w:line="276" w:lineRule="auto"/>
    </w:p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"/>
    <w:basedOn w:val="3"/>
    <w:uiPriority w:val="0"/>
  </w:style>
  <w:style w:type="character" w:customStyle="1" w:styleId="10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customStyle="1" w:styleId="13">
    <w:name w:val="标题样式"/>
    <w:basedOn w:val="1"/>
    <w:next w:val="3"/>
    <w:qFormat/>
    <w:uiPriority w:val="0"/>
    <w:pPr>
      <w:keepNext/>
      <w:spacing w:before="240" w:after="120"/>
    </w:pPr>
    <w:rPr>
      <w:rFonts w:ascii="Noto Sans Mono CJK SC" w:hAnsi="Noto Sans Mono CJK SC" w:eastAsia="Noto Sans Mono CJK SC" w:cs="Noto Sans Mono CJK SC"/>
      <w:sz w:val="28"/>
      <w:szCs w:val="28"/>
    </w:rPr>
  </w:style>
  <w:style w:type="paragraph" w:customStyle="1" w:styleId="14">
    <w:name w:val="索引"/>
    <w:basedOn w:val="1"/>
    <w:qFormat/>
    <w:uiPriority w:val="0"/>
    <w:pPr>
      <w:suppressLineNumbers/>
    </w:pPr>
    <w:rPr>
      <w:lang w:val="zh-CN" w:eastAsia="zh-CN" w:bidi="zh-CN"/>
    </w:rPr>
  </w:style>
  <w:style w:type="paragraph" w:customStyle="1" w:styleId="15">
    <w:name w:val="页眉与页脚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243</Words>
  <Characters>264</Characters>
  <Paragraphs>43</Paragraphs>
  <TotalTime>11</TotalTime>
  <ScaleCrop>false</ScaleCrop>
  <LinksUpToDate>false</LinksUpToDate>
  <CharactersWithSpaces>274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2020-07-15T08:27:00Z</dcterms:created>
  <dc:creator>zhang JY</dc:creator>
  <cp:lastModifiedBy>小迪Jody</cp:lastModifiedBy>
  <dcterms:modified xsi:type="dcterms:W3CDTF">2025-12-07T14:50:54Z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eyJoZGlkIjoiZTQ4ODQwNThiYTg4YTBlNDhkZDRmNGNiNWM5NWE1YzAiLCJ1c2VySWQiOiIyMzUzNzU0NjQifQ==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2165A2C7F8884E23B07A22D330C2DFB7_12</vt:lpwstr>
  </property>
</Properties>
</file>